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14864" w14:textId="77777777" w:rsidR="00D617D7" w:rsidRDefault="00D617D7" w:rsidP="00D617D7">
      <w:pPr>
        <w:rPr>
          <w:b/>
          <w:bCs/>
        </w:rPr>
      </w:pPr>
      <w:r>
        <w:rPr>
          <w:b/>
          <w:bCs/>
        </w:rPr>
        <w:t>Bio:</w:t>
      </w:r>
    </w:p>
    <w:p w14:paraId="1664CBE4" w14:textId="77777777" w:rsidR="00D617D7" w:rsidRDefault="00D617D7" w:rsidP="00D617D7">
      <w:pPr>
        <w:rPr>
          <w:rFonts w:ascii="Arial" w:hAnsi="Arial" w:cs="Arial"/>
          <w:color w:val="7B7B7B"/>
          <w:sz w:val="20"/>
          <w:szCs w:val="20"/>
          <w:shd w:val="clear" w:color="auto" w:fill="FFFFFF"/>
        </w:rPr>
      </w:pPr>
      <w:r>
        <w:rPr>
          <w:rFonts w:ascii="Arial" w:hAnsi="Arial" w:cs="Arial"/>
          <w:color w:val="7B7B7B"/>
          <w:sz w:val="20"/>
          <w:szCs w:val="20"/>
          <w:shd w:val="clear" w:color="auto" w:fill="FFFFFF"/>
        </w:rPr>
        <w:t>Skin On Skin has quickly become a fan favourite across the world with a unique and forward-thinking blend of techno, classic house and alternative hip hop. SOS exploded onto the scene when his bone shaking debut EP dropped in early 2019 via iconic Newcastle label Steel City Dance Discs, including underground classic 'Multiply.' A string of sold out records followed, including the launch of his own in-house label and workshop </w:t>
      </w:r>
      <w:hyperlink r:id="rId4" w:history="1">
        <w:r>
          <w:rPr>
            <w:rStyle w:val="Emphasis"/>
            <w:rFonts w:ascii="Arial" w:hAnsi="Arial" w:cs="Arial"/>
            <w:color w:val="EE1F37"/>
            <w:sz w:val="20"/>
            <w:szCs w:val="20"/>
            <w:bdr w:val="none" w:sz="0" w:space="0" w:color="auto" w:frame="1"/>
            <w:shd w:val="clear" w:color="auto" w:fill="FFFFFF"/>
          </w:rPr>
          <w:t>Stay On Sight</w:t>
        </w:r>
      </w:hyperlink>
      <w:r>
        <w:rPr>
          <w:rStyle w:val="Emphasis"/>
          <w:rFonts w:ascii="Arial" w:hAnsi="Arial" w:cs="Arial"/>
          <w:color w:val="7B7B7B"/>
          <w:sz w:val="20"/>
          <w:szCs w:val="20"/>
          <w:bdr w:val="none" w:sz="0" w:space="0" w:color="auto" w:frame="1"/>
          <w:shd w:val="clear" w:color="auto" w:fill="FFFFFF"/>
        </w:rPr>
        <w:t> -- </w:t>
      </w:r>
      <w:r>
        <w:rPr>
          <w:rFonts w:ascii="Arial" w:hAnsi="Arial" w:cs="Arial"/>
          <w:color w:val="7B7B7B"/>
          <w:sz w:val="20"/>
          <w:szCs w:val="20"/>
          <w:shd w:val="clear" w:color="auto" w:fill="FFFFFF"/>
        </w:rPr>
        <w:t xml:space="preserve">including collaborations with rising stars </w:t>
      </w:r>
      <w:proofErr w:type="spellStart"/>
      <w:r>
        <w:rPr>
          <w:rFonts w:ascii="Arial" w:hAnsi="Arial" w:cs="Arial"/>
          <w:color w:val="7B7B7B"/>
          <w:sz w:val="20"/>
          <w:szCs w:val="20"/>
          <w:shd w:val="clear" w:color="auto" w:fill="FFFFFF"/>
        </w:rPr>
        <w:t>jamesjamesjames</w:t>
      </w:r>
      <w:proofErr w:type="spellEnd"/>
      <w:r>
        <w:rPr>
          <w:rFonts w:ascii="Arial" w:hAnsi="Arial" w:cs="Arial"/>
          <w:color w:val="7B7B7B"/>
          <w:sz w:val="20"/>
          <w:szCs w:val="20"/>
          <w:shd w:val="clear" w:color="auto" w:fill="FFFFFF"/>
        </w:rPr>
        <w:t xml:space="preserve">, X CLUB and </w:t>
      </w:r>
      <w:proofErr w:type="spellStart"/>
      <w:r>
        <w:rPr>
          <w:rFonts w:ascii="Arial" w:hAnsi="Arial" w:cs="Arial"/>
          <w:color w:val="7B7B7B"/>
          <w:sz w:val="20"/>
          <w:szCs w:val="20"/>
          <w:shd w:val="clear" w:color="auto" w:fill="FFFFFF"/>
        </w:rPr>
        <w:t>Willaris</w:t>
      </w:r>
      <w:proofErr w:type="spellEnd"/>
      <w:r>
        <w:rPr>
          <w:rFonts w:ascii="Arial" w:hAnsi="Arial" w:cs="Arial"/>
          <w:color w:val="7B7B7B"/>
          <w:sz w:val="20"/>
          <w:szCs w:val="20"/>
          <w:shd w:val="clear" w:color="auto" w:fill="FFFFFF"/>
        </w:rPr>
        <w:t>. K.</w:t>
      </w:r>
      <w:r>
        <w:rPr>
          <w:rFonts w:ascii="Arial" w:hAnsi="Arial" w:cs="Arial"/>
          <w:color w:val="7B7B7B"/>
          <w:sz w:val="20"/>
          <w:szCs w:val="20"/>
        </w:rPr>
        <w:br/>
      </w:r>
    </w:p>
    <w:p w14:paraId="4E32EA16" w14:textId="0FD0276F" w:rsidR="00D617D7" w:rsidRDefault="00D617D7" w:rsidP="00D617D7">
      <w:r>
        <w:rPr>
          <w:rFonts w:ascii="Arial" w:hAnsi="Arial" w:cs="Arial"/>
          <w:color w:val="7B7B7B"/>
          <w:sz w:val="20"/>
          <w:szCs w:val="20"/>
          <w:shd w:val="clear" w:color="auto" w:fill="FFFFFF"/>
        </w:rPr>
        <w:t xml:space="preserve">SOS has quickly become a household name in </w:t>
      </w:r>
      <w:r>
        <w:rPr>
          <w:rFonts w:ascii="Arial" w:hAnsi="Arial" w:cs="Arial"/>
          <w:color w:val="000000"/>
          <w:sz w:val="20"/>
          <w:szCs w:val="20"/>
          <w:shd w:val="clear" w:color="auto" w:fill="FFFFFF"/>
        </w:rPr>
        <w:t>the global</w:t>
      </w:r>
      <w:r>
        <w:rPr>
          <w:rFonts w:ascii="Arial" w:hAnsi="Arial" w:cs="Arial"/>
          <w:color w:val="7B7B7B"/>
          <w:sz w:val="20"/>
          <w:szCs w:val="20"/>
          <w:shd w:val="clear" w:color="auto" w:fill="FFFFFF"/>
        </w:rPr>
        <w:t xml:space="preserve"> techno scene, with </w:t>
      </w:r>
      <w:r>
        <w:rPr>
          <w:rFonts w:ascii="Arial" w:hAnsi="Arial" w:cs="Arial"/>
          <w:color w:val="000000"/>
          <w:sz w:val="20"/>
          <w:szCs w:val="20"/>
          <w:shd w:val="clear" w:color="auto" w:fill="FFFFFF"/>
        </w:rPr>
        <w:t>2022’s Australian and UK tours</w:t>
      </w:r>
      <w:r>
        <w:rPr>
          <w:rFonts w:ascii="Arial" w:hAnsi="Arial" w:cs="Arial"/>
          <w:color w:val="7B7B7B"/>
          <w:sz w:val="20"/>
          <w:szCs w:val="20"/>
          <w:shd w:val="clear" w:color="auto" w:fill="FFFFFF"/>
        </w:rPr>
        <w:t xml:space="preserve"> selling out in a matter of minutes. Having returned to Europe armed with a new set of the most sought-after IDs</w:t>
      </w:r>
      <w:r>
        <w:rPr>
          <w:rFonts w:ascii="Arial" w:hAnsi="Arial" w:cs="Arial"/>
          <w:color w:val="000000"/>
          <w:sz w:val="20"/>
          <w:szCs w:val="20"/>
          <w:shd w:val="clear" w:color="auto" w:fill="FFFFFF"/>
        </w:rPr>
        <w:t xml:space="preserve"> and playing in iconic rooms</w:t>
      </w:r>
      <w:r>
        <w:rPr>
          <w:rFonts w:ascii="Arial" w:hAnsi="Arial" w:cs="Arial"/>
          <w:color w:val="7B7B7B"/>
          <w:sz w:val="20"/>
          <w:szCs w:val="20"/>
          <w:shd w:val="clear" w:color="auto" w:fill="FFFFFF"/>
        </w:rPr>
        <w:t xml:space="preserve">, making his long-awaited Boiler Room debut at AVA Festival </w:t>
      </w:r>
      <w:r>
        <w:rPr>
          <w:rFonts w:ascii="Arial" w:hAnsi="Arial" w:cs="Arial"/>
          <w:color w:val="000000"/>
          <w:sz w:val="20"/>
          <w:szCs w:val="20"/>
          <w:shd w:val="clear" w:color="auto" w:fill="FFFFFF"/>
        </w:rPr>
        <w:t xml:space="preserve">as well as a </w:t>
      </w:r>
      <w:r>
        <w:rPr>
          <w:rFonts w:ascii="Arial" w:hAnsi="Arial" w:cs="Arial"/>
          <w:color w:val="7B7B7B"/>
          <w:sz w:val="20"/>
          <w:szCs w:val="20"/>
          <w:shd w:val="clear" w:color="auto" w:fill="FFFFFF"/>
        </w:rPr>
        <w:t>coast-to-coast headline tour of North America, Skin On Skin is taking over</w:t>
      </w:r>
      <w:r>
        <w:rPr>
          <w:rFonts w:ascii="Arial" w:hAnsi="Arial" w:cs="Arial"/>
          <w:color w:val="7B7B7B"/>
          <w:sz w:val="20"/>
          <w:szCs w:val="20"/>
          <w:shd w:val="clear" w:color="auto" w:fill="FFFFFF"/>
        </w:rPr>
        <w:t>.</w:t>
      </w:r>
    </w:p>
    <w:p w14:paraId="42A75086" w14:textId="77777777" w:rsidR="006F260F" w:rsidRDefault="006F260F"/>
    <w:sectPr w:rsidR="006F26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7D7"/>
    <w:rsid w:val="00471C98"/>
    <w:rsid w:val="006F260F"/>
    <w:rsid w:val="00750E92"/>
    <w:rsid w:val="00783872"/>
    <w:rsid w:val="007B1D8D"/>
    <w:rsid w:val="00D617D7"/>
    <w:rsid w:val="00D87E6B"/>
    <w:rsid w:val="00DD5E6F"/>
    <w:rsid w:val="00F144A0"/>
    <w:rsid w:val="00FD2FB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FD971"/>
  <w15:docId w15:val="{DB6CA72B-AA32-40C3-BDA7-81DA56621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7D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617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80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tect-us.mimecast.com/s/-2eNCW6BqzipwY31tzGwxo?domain=linkprotect.cudasv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Radley</dc:creator>
  <cp:keywords/>
  <dc:description/>
  <cp:lastModifiedBy>Katie Radley</cp:lastModifiedBy>
  <cp:revision>1</cp:revision>
  <dcterms:created xsi:type="dcterms:W3CDTF">2023-03-29T10:18:00Z</dcterms:created>
  <dcterms:modified xsi:type="dcterms:W3CDTF">2023-03-29T10:21:00Z</dcterms:modified>
</cp:coreProperties>
</file>